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8D6178">
      <w:pP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附件3</w:t>
      </w:r>
    </w:p>
    <w:p w14:paraId="62FB34A2">
      <w:pPr>
        <w:rPr>
          <w:rFonts w:hint="default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 w14:paraId="344A1370">
      <w:pPr>
        <w:ind w:left="5328" w:leftChars="931" w:hanging="3373" w:hangingChars="1200"/>
        <w:rPr>
          <w:rFonts w:hint="default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资产处置202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50321号报价单</w:t>
      </w:r>
    </w:p>
    <w:p w14:paraId="0E69967B">
      <w:pPr>
        <w:ind w:left="5328" w:leftChars="931" w:hanging="3373" w:hangingChars="1200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</w:p>
    <w:p w14:paraId="2242346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u w:val="single"/>
          <w:lang w:val="en-US" w:eastAsia="zh-CN"/>
        </w:rPr>
        <w:t>中国石油大学（华东）东营科教园区党委、管委办公室</w:t>
      </w:r>
      <w:r>
        <w:rPr>
          <w:rFonts w:hint="eastAsia"/>
          <w:sz w:val="28"/>
          <w:szCs w:val="28"/>
          <w:lang w:val="en-US" w:eastAsia="zh-CN"/>
        </w:rPr>
        <w:t>：</w:t>
      </w:r>
    </w:p>
    <w:p w14:paraId="108DF42B"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我司现参与贵校</w:t>
      </w:r>
      <w:r>
        <w:rPr>
          <w:rFonts w:hint="eastAsia"/>
          <w:sz w:val="28"/>
          <w:szCs w:val="28"/>
          <w:u w:val="single"/>
        </w:rPr>
        <w:t>资产处置202</w:t>
      </w:r>
      <w:r>
        <w:rPr>
          <w:rFonts w:hint="eastAsia"/>
          <w:sz w:val="28"/>
          <w:szCs w:val="28"/>
          <w:u w:val="single"/>
          <w:lang w:val="en-US" w:eastAsia="zh-CN"/>
        </w:rPr>
        <w:t>50321号</w:t>
      </w:r>
      <w:r>
        <w:rPr>
          <w:rFonts w:hint="eastAsia"/>
          <w:sz w:val="28"/>
          <w:szCs w:val="28"/>
          <w:lang w:val="en-US" w:eastAsia="zh-CN"/>
        </w:rPr>
        <w:t>竞价，报价如下。</w:t>
      </w:r>
    </w:p>
    <w:tbl>
      <w:tblPr>
        <w:tblStyle w:val="2"/>
        <w:tblW w:w="9279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4523"/>
        <w:gridCol w:w="3270"/>
      </w:tblGrid>
      <w:tr w14:paraId="4056B5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DA9AB46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参与项目</w:t>
            </w:r>
          </w:p>
        </w:tc>
        <w:tc>
          <w:tcPr>
            <w:tcW w:w="7793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24A423E8"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报价（元/人民币）</w:t>
            </w:r>
          </w:p>
        </w:tc>
      </w:tr>
      <w:tr w14:paraId="554B4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86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67A02D7D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资产处置</w:t>
            </w:r>
          </w:p>
        </w:tc>
        <w:tc>
          <w:tcPr>
            <w:tcW w:w="4523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7DC77837"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default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大写：（手写无效）</w:t>
            </w:r>
          </w:p>
        </w:tc>
        <w:tc>
          <w:tcPr>
            <w:tcW w:w="327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45E768EC"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小写：（手写无效）</w:t>
            </w:r>
          </w:p>
        </w:tc>
      </w:tr>
      <w:tr w14:paraId="3E604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86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427A91D2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523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 w14:paraId="58563805"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327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top"/>
          </w:tcPr>
          <w:p w14:paraId="2B152A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</w:tbl>
    <w:p w14:paraId="2CBCFF6C">
      <w:pPr>
        <w:ind w:firstLine="560"/>
        <w:rPr>
          <w:rFonts w:hint="eastAsia"/>
          <w:sz w:val="28"/>
          <w:szCs w:val="28"/>
          <w:lang w:val="en-US" w:eastAsia="zh-CN"/>
        </w:rPr>
      </w:pPr>
    </w:p>
    <w:p w14:paraId="35FE48D7">
      <w:pPr>
        <w:ind w:firstLine="5040" w:firstLineChars="1800"/>
        <w:rPr>
          <w:rFonts w:hint="eastAsia"/>
          <w:sz w:val="28"/>
          <w:szCs w:val="28"/>
          <w:lang w:val="en-US" w:eastAsia="zh-CN"/>
        </w:rPr>
      </w:pPr>
      <w:bookmarkStart w:id="0" w:name="_GoBack"/>
      <w:bookmarkEnd w:id="0"/>
    </w:p>
    <w:p w14:paraId="5D0960B3">
      <w:pPr>
        <w:ind w:firstLine="5040" w:firstLineChars="1800"/>
        <w:rPr>
          <w:rFonts w:hint="eastAsia"/>
          <w:sz w:val="28"/>
          <w:szCs w:val="28"/>
          <w:lang w:val="en-US" w:eastAsia="zh-CN"/>
        </w:rPr>
      </w:pPr>
    </w:p>
    <w:p w14:paraId="595037DE">
      <w:pPr>
        <w:ind w:firstLine="5040" w:firstLineChars="18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单位（公章）</w:t>
      </w:r>
    </w:p>
    <w:p w14:paraId="3A0A09D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法定代表人（签字）：</w:t>
      </w:r>
    </w:p>
    <w:p w14:paraId="7DDE581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年    月    日</w:t>
      </w:r>
    </w:p>
    <w:p w14:paraId="590BC5E5">
      <w:pPr>
        <w:ind w:left="5320" w:hanging="5320" w:hangingChars="1900"/>
        <w:rPr>
          <w:rFonts w:hint="default"/>
          <w:sz w:val="28"/>
          <w:szCs w:val="28"/>
          <w:lang w:val="en-US" w:eastAsia="zh-CN"/>
        </w:rPr>
      </w:pPr>
    </w:p>
    <w:p w14:paraId="4FB9E7EF">
      <w:pPr>
        <w:ind w:left="5320" w:hanging="5320" w:hangingChars="1900"/>
        <w:rPr>
          <w:rFonts w:hint="default"/>
          <w:sz w:val="28"/>
          <w:szCs w:val="28"/>
          <w:lang w:val="en-US" w:eastAsia="zh-CN"/>
        </w:rPr>
      </w:pPr>
    </w:p>
    <w:p w14:paraId="01FA8CD6">
      <w:pPr>
        <w:ind w:left="5320" w:hanging="5320" w:hangingChars="1900"/>
        <w:rPr>
          <w:rFonts w:hint="default"/>
          <w:sz w:val="28"/>
          <w:szCs w:val="28"/>
          <w:lang w:val="en-US" w:eastAsia="zh-CN"/>
        </w:rPr>
      </w:pPr>
    </w:p>
    <w:p w14:paraId="7449CE54">
      <w:pPr>
        <w:ind w:left="5320" w:hanging="5320" w:hangingChars="1900"/>
        <w:rPr>
          <w:rFonts w:hint="default"/>
          <w:sz w:val="28"/>
          <w:szCs w:val="28"/>
          <w:lang w:val="en-US" w:eastAsia="zh-CN"/>
        </w:rPr>
      </w:pPr>
    </w:p>
    <w:p w14:paraId="548D24C4">
      <w:pPr>
        <w:ind w:left="5320" w:hanging="5320" w:hangingChars="1900"/>
        <w:rPr>
          <w:rFonts w:hint="default"/>
          <w:sz w:val="28"/>
          <w:szCs w:val="28"/>
          <w:lang w:val="en-US" w:eastAsia="zh-CN"/>
        </w:rPr>
      </w:pPr>
    </w:p>
    <w:p w14:paraId="245FDCD2">
      <w:pPr>
        <w:ind w:left="5320" w:hanging="5320" w:hangingChars="1900"/>
        <w:rPr>
          <w:rFonts w:hint="default"/>
          <w:sz w:val="28"/>
          <w:szCs w:val="28"/>
          <w:lang w:val="en-US" w:eastAsia="zh-CN"/>
        </w:rPr>
      </w:pPr>
    </w:p>
    <w:p w14:paraId="238A1A75">
      <w:pPr>
        <w:ind w:left="5320" w:hanging="5320" w:hangingChars="1900"/>
        <w:rPr>
          <w:rFonts w:hint="default"/>
          <w:sz w:val="28"/>
          <w:szCs w:val="28"/>
          <w:lang w:val="en-US" w:eastAsia="zh-CN"/>
        </w:rPr>
      </w:pPr>
    </w:p>
    <w:p w14:paraId="2FA6B58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zYjA3MGQzNWIzN2U3ZWNiYmIwZGM3ZGNiZjFiZDAifQ=="/>
  </w:docVars>
  <w:rsids>
    <w:rsidRoot w:val="52BD7DEF"/>
    <w:rsid w:val="021B4128"/>
    <w:rsid w:val="11B05981"/>
    <w:rsid w:val="1AAA6D8B"/>
    <w:rsid w:val="3BB827BD"/>
    <w:rsid w:val="45DD008F"/>
    <w:rsid w:val="52BD7DEF"/>
    <w:rsid w:val="7E53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126</Characters>
  <Lines>0</Lines>
  <Paragraphs>0</Paragraphs>
  <TotalTime>0</TotalTime>
  <ScaleCrop>false</ScaleCrop>
  <LinksUpToDate>false</LinksUpToDate>
  <CharactersWithSpaces>205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2024-07-12T00:27:00Z</dcterms:created>
  <dc:creator>李曙光</dc:creator>
  <cp:lastModifiedBy>李曙光</cp:lastModifiedBy>
  <dcterms:modified xsi:type="dcterms:W3CDTF">2025-03-19T06:24:48Z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D731E584177442129F3F35719BE35CEE_11</vt:lpwstr>
  </property>
  <property fmtid="{D5CDD505-2E9C-101B-9397-08002B2CF9AE}" pid="4" name="KSOTemplateDocerSaveRecord">
    <vt:lpwstr>eyJoZGlkIjoiMmUzYjA3MGQzNWIzN2U3ZWNiYmIwZGM3ZGNiZjFiZDAiLCJ1c2VySWQiOiIzNTI1OTg4MTQifQ==</vt:lpwstr>
  </property>
</Properties>
</file>